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CCACD-E2F8-4207-BD03-754CD02EDC02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